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0" w:name="block-20723292"/>
      <w:r>
        <w:drawing>
          <wp:inline distT="0" distB="0" distL="114300" distR="114300">
            <wp:extent cx="5267960" cy="7449185"/>
            <wp:effectExtent l="0" t="0" r="889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right="-493" w:rightChars="-224"/>
        <w:jc w:val="both"/>
      </w:pPr>
      <w:bookmarkStart w:id="19" w:name="_GoBack"/>
      <w:bookmarkEnd w:id="19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технологии направлена на решение системы задач: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Технологии, профессии и производства.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" w:name="6028649a-e0ac-451e-8172-b3f83139ddea"/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2" w:name="block-20723292"/>
    </w:p>
    <w:bookmarkEnd w:id="0"/>
    <w:bookmarkEnd w:id="2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3" w:name="block-20723291"/>
      <w:r>
        <w:rPr>
          <w:rFonts w:ascii="Times New Roman" w:hAnsi="Times New Roman"/>
          <w:b/>
          <w:i w:val="0"/>
          <w:color w:val="333333"/>
          <w:sz w:val="28"/>
        </w:rPr>
        <w:t>СОДЕРЖАНИЕ УЧЕБНОГО ПРЕДМЕТА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333333"/>
          <w:sz w:val="28"/>
        </w:rPr>
        <w:t>1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Технологии, профессии и производства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Традиции и праздники народов России, ремёсла, обычаи.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 ручной обработки материалов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дополнительных отделочных материалов.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Конструирование и моделирование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Информационно-коммуникативные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Демонстрация учителем готовых материалов на информационных носителях.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Информация. Виды информации.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 (ПРОПЕДЕВТИЧЕСКИЙ УРОВЕНЬ)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использовать предложенную инструкцию (устную, графическую);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 и самоконтроль: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и удерживать в процессе деятельности предложенную учебную задачу;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несложные действия контроля и оценки по предложенным критериям.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Технологии, профессии и производства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 ручной обработки материалов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Конструирование и моделирование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Информационно-коммуникативные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Демонстрация учителем готовых материалов на информационных носителях.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Поиск информации. Интернет как источник информации.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воспроизводить порядок действий при решении учебной (практической) задачи;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решение простых задач в умственной и материализованной форме.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 и самоконтроль: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принимать учебную задачу;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свою деятельность;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предлагаемый план действий, действовать по плану;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контроля и оценки;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Технологии, профессии и производства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 ручной обработки материалов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Конструирование и моделирование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Информационно-коммуникативные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способы доработки конструкций с учётом предложенных условий;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и воспроизводить простой чертёж (эскиз) развёртки изделия;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восстанавливать нарушенную последовательность выполнения изделия.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предметы рукотворного мира, оценивать их достоинства;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 и самоконтроль: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волевую саморегуляцию при выполнении задания.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роли лидера, подчинённого, соблюдать равноправие и дружелюбие;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Технологии, профессии и производства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опасностями (пожарные, космонавты, химики и другие).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 ручной обработки материалов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Комбинированное использование разных материалов.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Конструирование и моделирование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Информационно-коммуникативные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конструкции предложенных образцов изделий;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простые задачи на преобразование конструкции;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работу в соответствии с инструкцией, устной или письменной;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рисунки из ресурса компьютера в оформлении изделий и другое;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 и самоконтроль: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волевую саморегуляцию при выполнении задания.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333333"/>
          <w:sz w:val="28"/>
        </w:rPr>
        <w:t>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333333"/>
          <w:sz w:val="28"/>
        </w:rPr>
        <w:t>​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4" w:name="block-20723291"/>
    </w:p>
    <w:bookmarkEnd w:id="3"/>
    <w:bookmarkEnd w:id="4"/>
    <w:p>
      <w:pPr>
        <w:spacing w:before="0" w:after="0"/>
        <w:ind w:left="-440" w:leftChars="-200" w:right="-493" w:rightChars="-224" w:firstLine="0" w:firstLineChars="0"/>
        <w:jc w:val="left"/>
      </w:pPr>
      <w:bookmarkStart w:id="5" w:name="block-20723293"/>
      <w:r>
        <w:rPr>
          <w:rFonts w:ascii="Times New Roman" w:hAnsi="Times New Roman"/>
          <w:b w:val="0"/>
          <w:i w:val="0"/>
          <w:color w:val="000000"/>
          <w:sz w:val="28"/>
        </w:rPr>
        <w:t>​ПЛАНИРУЕМЫЕ РЕЗУЛЬТАТЫ ОСВОЕНИЯ ПРОГРАММЫ ПО ТЕХНОЛОГИИ НА УРОВНЕ НАЧАЛЬНОГО ОБЩЕГО ОБРАЗОВАНИЯ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bookmarkStart w:id="6" w:name="_Toc143620888"/>
      <w:bookmarkEnd w:id="6"/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7" w:name="_Toc143620889"/>
      <w:bookmarkEnd w:id="7"/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before="0" w:after="0" w:line="257" w:lineRule="auto"/>
        <w:ind w:left="-440" w:leftChars="-200" w:right="-493" w:rightChars="-224" w:firstLine="0" w:firstLineChars="0"/>
        <w:jc w:val="both"/>
      </w:pPr>
    </w:p>
    <w:p>
      <w:pPr>
        <w:spacing w:before="0" w:after="0" w:line="257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57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группы объектов (изделий), выделять в них общее и различия;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последовательность совершаемых действий при создании изделия.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правила безопасности труда при выполнении работы;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работу, соотносить свои действия с поставленной целью;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волевую саморегуляцию при выполнении работы.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spacing w:before="0" w:after="0"/>
        <w:ind w:left="-440" w:leftChars="-200" w:right="-493" w:rightChars="-224" w:firstLine="0" w:firstLineChars="0"/>
        <w:jc w:val="left"/>
      </w:pPr>
      <w:bookmarkStart w:id="8" w:name="_Toc143620890"/>
      <w:bookmarkEnd w:id="8"/>
      <w:bookmarkStart w:id="9" w:name="_Toc134720971"/>
      <w:bookmarkEnd w:id="9"/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1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оформлять изделия строчкой прямого стежка;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задания с опорой на готовый план;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материалы и инструменты по их назначению;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для сушки плоских изделий пресс;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разборные и неразборные конструкции несложных изделий;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несложные коллективные работы проектного характера.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во 2 классе</w:t>
      </w:r>
      <w:r>
        <w:rPr>
          <w:rFonts w:ascii="Times New Roman" w:hAnsi="Times New Roman"/>
          <w:b w:val="0"/>
          <w:i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получит следующие предметные результаты по отдельным темам программы по технологии: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задания по самостоятельно составленному плану;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биговку;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оформлять изделия и соединять детали освоенными ручными строчками;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отличать макет от модели, строить трёхмерный макет из готовой развёртки;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конструкторско-технологические задачи;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работу в малых группах, осуществлять сотрудничество;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профессии людей, работающих в сфере обслуживания.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3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и называть линии чертежа (осевая и центровая);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 пользоваться канцелярским ножом, шилом;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рицовку;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изменять конструкцию изделия по заданным условиям;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основные правила безопасной работы на компьютере;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4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работать с доступной информацией, работать в программах Word, Power Point;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>
      <w:pPr>
        <w:spacing w:before="0" w:after="0" w:line="276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​​</w:t>
      </w:r>
    </w:p>
    <w:p>
      <w:pPr>
        <w:sectPr>
          <w:pgSz w:w="11906" w:h="16383"/>
          <w:cols w:space="720" w:num="1"/>
        </w:sectPr>
      </w:pPr>
      <w:bookmarkStart w:id="10" w:name="block-20723293"/>
    </w:p>
    <w:bookmarkEnd w:id="5"/>
    <w:bookmarkEnd w:id="10"/>
    <w:p>
      <w:pPr>
        <w:spacing w:before="0" w:after="0"/>
        <w:ind w:left="120"/>
        <w:jc w:val="left"/>
      </w:pPr>
      <w:bookmarkStart w:id="11" w:name="block-20723289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28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0510"/>
        <w:gridCol w:w="120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118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5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5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200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10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69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28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10554"/>
        <w:gridCol w:w="118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Биговка. Сгибание тонкого картона и плотных видов бумаги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105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70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29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10526"/>
        <w:gridCol w:w="123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формы деталей и изделий. Развертка. Чертеж развертки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105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67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29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"/>
        <w:gridCol w:w="10629"/>
        <w:gridCol w:w="123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1062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67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  <w:bookmarkStart w:id="12" w:name="block-20723289"/>
    </w:p>
    <w:bookmarkEnd w:id="11"/>
    <w:bookmarkEnd w:id="12"/>
    <w:p>
      <w:pPr>
        <w:spacing w:before="0" w:after="0"/>
        <w:jc w:val="left"/>
      </w:pPr>
      <w:bookmarkStart w:id="13" w:name="block-20723294"/>
      <w:r>
        <w:rPr>
          <w:rFonts w:ascii="Times New Roman" w:hAnsi="Times New Roman"/>
          <w:b/>
          <w:i w:val="0"/>
          <w:color w:val="000000"/>
          <w:sz w:val="28"/>
        </w:rPr>
        <w:t xml:space="preserve">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287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9225"/>
        <w:gridCol w:w="1095"/>
        <w:gridCol w:w="1560"/>
        <w:gridCol w:w="34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Изделие. Основа и детали изделия.Понятие «технология»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Резаная аппликация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92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0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45" w:type="dxa"/>
          <w:trHeight w:val="144" w:hRule="atLeast"/>
          <w:tblCellSpacing w:w="0" w:type="dxa"/>
        </w:trPr>
        <w:tc>
          <w:tcPr>
            <w:tcW w:w="987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28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9255"/>
        <w:gridCol w:w="1081"/>
        <w:gridCol w:w="191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Макет автомобиля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92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19" w:type="dxa"/>
          <w:trHeight w:val="144" w:hRule="atLeast"/>
          <w:tblCellSpacing w:w="0" w:type="dxa"/>
        </w:trPr>
        <w:tc>
          <w:tcPr>
            <w:tcW w:w="989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9285"/>
        <w:gridCol w:w="1080"/>
        <w:gridCol w:w="192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92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20" w:type="dxa"/>
          <w:trHeight w:val="144" w:hRule="atLeast"/>
          <w:tblCellSpacing w:w="0" w:type="dxa"/>
        </w:trPr>
        <w:tc>
          <w:tcPr>
            <w:tcW w:w="989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287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9210"/>
        <w:gridCol w:w="1245"/>
        <w:gridCol w:w="171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71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92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4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CellSpacing w:w="0" w:type="dxa"/>
        </w:trPr>
        <w:tc>
          <w:tcPr>
            <w:tcW w:w="71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2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245" w:type="dxa"/>
            <w:vMerge w:val="continue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7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Информация. Интернет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27.03.24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92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10" w:type="dxa"/>
          <w:trHeight w:val="144" w:hRule="atLeast"/>
          <w:tblCellSpacing w:w="0" w:type="dxa"/>
        </w:trPr>
        <w:tc>
          <w:tcPr>
            <w:tcW w:w="992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4" w:name="block-20723294"/>
    </w:p>
    <w:bookmarkEnd w:id="13"/>
    <w:bookmarkEnd w:id="14"/>
    <w:p>
      <w:pPr>
        <w:spacing w:before="0" w:after="0"/>
        <w:ind w:left="120"/>
        <w:jc w:val="left"/>
      </w:pPr>
      <w:bookmarkStart w:id="15" w:name="block-20723295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6" w:name="fd2563da-70e6-4a8e-9eef-1431331cf80c"/>
      <w:r>
        <w:rPr>
          <w:rFonts w:ascii="Times New Roman" w:hAnsi="Times New Roman"/>
          <w:b w:val="0"/>
          <w:i w:val="0"/>
          <w:color w:val="000000"/>
          <w:sz w:val="28"/>
        </w:rPr>
        <w:t xml:space="preserve">• Технология,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1 </w:t>
      </w:r>
      <w:r>
        <w:rPr>
          <w:rFonts w:ascii="Times New Roman" w:hAnsi="Times New Roman"/>
          <w:b w:val="0"/>
          <w:i w:val="0"/>
          <w:color w:val="000000"/>
          <w:sz w:val="28"/>
        </w:rPr>
        <w:t>класс/ Лутцева Е.А., Зуева Т.П., Акционерное общество «Издательство «Просвещение»</w:t>
      </w:r>
      <w:bookmarkEnd w:id="16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​Технология, 2 класс/ Лутцева Е.А., Зуева Т.П.,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Технология,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3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Лутцева Е.А., Зуева Т.П.,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Технология,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4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Лутцева Е.А., Зуева Т.П.,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Технология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 1-4 класс </w:t>
      </w: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7" w:name="27f88a84-cde6-45cc-9a12-309dd9b67dab"/>
      <w:r>
        <w:rPr>
          <w:rFonts w:ascii="Times New Roman" w:hAnsi="Times New Roman"/>
          <w:b w:val="0"/>
          <w:i w:val="0"/>
          <w:color w:val="000000"/>
          <w:sz w:val="28"/>
        </w:rPr>
        <w:t xml:space="preserve">Поурочные разработки.  </w:t>
      </w:r>
      <w:bookmarkEnd w:id="17"/>
      <w:r>
        <w:rPr>
          <w:rFonts w:ascii="Times New Roman" w:hAnsi="Times New Roman"/>
          <w:b w:val="0"/>
          <w:i w:val="0"/>
          <w:color w:val="000000"/>
          <w:sz w:val="28"/>
        </w:rPr>
        <w:t>Лутцева Е.А., Зуева Т.П.</w:t>
      </w: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cols w:space="720" w:num="1"/>
        </w:sectPr>
      </w:pPr>
      <w:bookmarkStart w:id="18" w:name="block-20723295"/>
    </w:p>
    <w:bookmarkEnd w:id="15"/>
    <w:bookmarkEnd w:id="1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9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06442B07"/>
    <w:rsid w:val="26644FA6"/>
    <w:rsid w:val="5CA96E1D"/>
    <w:rsid w:val="5F3418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2023-09-22T12:21:00Z</dcterms:created>
  <dc:creator>мария</dc:creator>
  <cp:lastModifiedBy>мария</cp:lastModifiedBy>
  <cp:lastPrinted>2023-11-01T06:55:00Z</cp:lastPrinted>
  <dcterms:modified xsi:type="dcterms:W3CDTF">2023-11-28T04:20:33Z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DAD749D8D9574378A5CA77E666B4C8FE_12</vt:lpwstr>
  </property>
</Properties>
</file>